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FC5F7" w14:textId="048FA729" w:rsidR="00A03910" w:rsidRDefault="00885732">
      <w:pPr>
        <w:pStyle w:val="NormaleWeb"/>
        <w:spacing w:before="0" w:beforeAutospacing="0" w:after="160" w:afterAutospacing="0"/>
        <w:jc w:val="center"/>
        <w:rPr>
          <w:u w:val="single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Bologna </w:t>
      </w:r>
      <w:r w:rsidR="00464197">
        <w:rPr>
          <w:u w:val="single"/>
        </w:rPr>
        <w:t>26</w:t>
      </w:r>
      <w:r w:rsidR="003F7734">
        <w:rPr>
          <w:u w:val="single"/>
        </w:rPr>
        <w:t>/27 settembre, 17/18</w:t>
      </w:r>
      <w:r w:rsidR="001C31D7">
        <w:rPr>
          <w:u w:val="single"/>
        </w:rPr>
        <w:t xml:space="preserve"> ottobre 2026</w:t>
      </w:r>
    </w:p>
    <w:p w14:paraId="6CCABBD6" w14:textId="62482521" w:rsidR="00FE1492" w:rsidRDefault="007D2523">
      <w:pPr>
        <w:pStyle w:val="NormaleWeb"/>
        <w:spacing w:before="0" w:beforeAutospacing="0" w:after="160" w:afterAutospacing="0"/>
        <w:jc w:val="center"/>
        <w:rPr>
          <w:b/>
          <w:bCs/>
        </w:rPr>
      </w:pPr>
      <w:r>
        <w:rPr>
          <w:b/>
          <w:bCs/>
        </w:rPr>
        <w:t>Sede: Istituto dei Ciechi</w:t>
      </w:r>
      <w:r w:rsidR="00C9273F">
        <w:rPr>
          <w:b/>
          <w:bCs/>
        </w:rPr>
        <w:t xml:space="preserve"> “F. CAVAZZA” </w:t>
      </w:r>
      <w:r w:rsidR="00F30FEC">
        <w:rPr>
          <w:b/>
          <w:bCs/>
        </w:rPr>
        <w:t xml:space="preserve">Via Castiglione, </w:t>
      </w:r>
      <w:r w:rsidR="00AE0865">
        <w:rPr>
          <w:b/>
          <w:bCs/>
        </w:rPr>
        <w:t xml:space="preserve">71 – </w:t>
      </w:r>
      <w:r w:rsidR="00B27105">
        <w:rPr>
          <w:b/>
          <w:bCs/>
        </w:rPr>
        <w:t>40124 Bologna</w:t>
      </w:r>
    </w:p>
    <w:p w14:paraId="375616C9" w14:textId="77777777" w:rsidR="00F66589" w:rsidRPr="000F1427" w:rsidRDefault="00F66589" w:rsidP="00CD13E1">
      <w:pPr>
        <w:pStyle w:val="NormaleWeb"/>
        <w:spacing w:before="0" w:beforeAutospacing="0" w:after="160" w:afterAutospacing="0"/>
        <w:jc w:val="center"/>
        <w:rPr>
          <w:rFonts w:ascii="Arial" w:hAnsi="Arial" w:cs="Arial"/>
          <w:b/>
          <w:bCs/>
          <w:color w:val="000000"/>
          <w:sz w:val="28"/>
          <w:szCs w:val="28"/>
          <w:highlight w:val="green"/>
        </w:rPr>
      </w:pPr>
      <w:r w:rsidRPr="000F1427">
        <w:rPr>
          <w:rFonts w:ascii="Arial" w:hAnsi="Arial" w:cs="Arial"/>
          <w:b/>
          <w:bCs/>
          <w:color w:val="000000"/>
          <w:sz w:val="28"/>
          <w:szCs w:val="28"/>
          <w:highlight w:val="green"/>
        </w:rPr>
        <w:t>RACHIDE IN TOTO E MANUALITÀ DEL FISIOTERAPISTA</w:t>
      </w:r>
    </w:p>
    <w:p w14:paraId="4FFEA5B3" w14:textId="77777777" w:rsidR="001C7805" w:rsidRDefault="001C7805">
      <w:pPr>
        <w:pStyle w:val="NormaleWeb"/>
        <w:spacing w:before="0" w:beforeAutospacing="0" w:after="160" w:afterAutospacing="0"/>
        <w:jc w:val="center"/>
      </w:pPr>
      <w:r w:rsidRPr="000F1427">
        <w:rPr>
          <w:rFonts w:ascii="Arial" w:hAnsi="Arial" w:cs="Arial"/>
          <w:b/>
          <w:bCs/>
          <w:color w:val="000000"/>
          <w:sz w:val="28"/>
          <w:szCs w:val="28"/>
          <w:highlight w:val="green"/>
        </w:rPr>
        <w:t>Strategie di valutazione, tecniche manuali e procedure di esercizio terapeutico</w:t>
      </w:r>
    </w:p>
    <w:p w14:paraId="2D2BE175" w14:textId="0D9598E1" w:rsidR="00CA4B1B" w:rsidRDefault="00CA4B1B" w:rsidP="009C18D9">
      <w:pPr>
        <w:jc w:val="both"/>
        <w:rPr>
          <w:b/>
          <w:bCs/>
        </w:rPr>
      </w:pPr>
      <w:r w:rsidRPr="0082554B">
        <w:rPr>
          <w:highlight w:val="yellow"/>
        </w:rPr>
        <w:t xml:space="preserve">Primo Stage: </w:t>
      </w:r>
      <w:r w:rsidR="003A1D07" w:rsidRPr="0082554B">
        <w:rPr>
          <w:b/>
          <w:bCs/>
          <w:highlight w:val="yellow"/>
        </w:rPr>
        <w:t>Rachide Cervicale e toracico</w:t>
      </w:r>
      <w:r w:rsidR="00D5328A" w:rsidRPr="0082554B">
        <w:rPr>
          <w:b/>
          <w:bCs/>
          <w:highlight w:val="yellow"/>
        </w:rPr>
        <w:t xml:space="preserve"> -</w:t>
      </w:r>
      <w:r w:rsidR="003A1D07" w:rsidRPr="0082554B">
        <w:rPr>
          <w:b/>
          <w:bCs/>
          <w:highlight w:val="yellow"/>
        </w:rPr>
        <w:t xml:space="preserve"> </w:t>
      </w:r>
      <w:r w:rsidR="003F5E30" w:rsidRPr="0082554B">
        <w:rPr>
          <w:b/>
          <w:bCs/>
          <w:highlight w:val="yellow"/>
        </w:rPr>
        <w:t xml:space="preserve">Cerniera </w:t>
      </w:r>
      <w:proofErr w:type="spellStart"/>
      <w:r w:rsidR="003F5E30" w:rsidRPr="0082554B">
        <w:rPr>
          <w:b/>
          <w:bCs/>
          <w:highlight w:val="yellow"/>
        </w:rPr>
        <w:t>Cervico</w:t>
      </w:r>
      <w:proofErr w:type="spellEnd"/>
      <w:r w:rsidR="003F5E30" w:rsidRPr="0082554B">
        <w:rPr>
          <w:b/>
          <w:bCs/>
          <w:highlight w:val="yellow"/>
        </w:rPr>
        <w:t xml:space="preserve">, </w:t>
      </w:r>
      <w:proofErr w:type="spellStart"/>
      <w:r w:rsidR="003F5E30" w:rsidRPr="0082554B">
        <w:rPr>
          <w:b/>
          <w:bCs/>
          <w:highlight w:val="yellow"/>
        </w:rPr>
        <w:t>toraco</w:t>
      </w:r>
      <w:proofErr w:type="spellEnd"/>
      <w:r w:rsidR="00D179BA" w:rsidRPr="0082554B">
        <w:rPr>
          <w:b/>
          <w:bCs/>
          <w:highlight w:val="yellow"/>
        </w:rPr>
        <w:t>, scapolare</w:t>
      </w:r>
    </w:p>
    <w:p w14:paraId="390F5119" w14:textId="77777777" w:rsidR="00366D04" w:rsidRDefault="00366D04" w:rsidP="00117BCB">
      <w:pPr>
        <w:jc w:val="both"/>
      </w:pPr>
      <w:r>
        <w:t>SABATO 26 settembre 2026</w:t>
      </w:r>
    </w:p>
    <w:p w14:paraId="24D6A1F6" w14:textId="77777777" w:rsidR="00D26B73" w:rsidRDefault="00D26B73" w:rsidP="009C18D9">
      <w:pPr>
        <w:jc w:val="both"/>
      </w:pPr>
      <w:r>
        <w:t>08.30 - 09.00: Registrazione discenti e accesso</w:t>
      </w:r>
    </w:p>
    <w:p w14:paraId="59101BA1" w14:textId="6A7A12D6" w:rsidR="00D26B73" w:rsidRDefault="004D7B0C" w:rsidP="009C18D9">
      <w:pPr>
        <w:jc w:val="both"/>
      </w:pPr>
      <w:r>
        <w:t>0</w:t>
      </w:r>
      <w:r w:rsidR="00D26B73">
        <w:t xml:space="preserve">9.00 – </w:t>
      </w:r>
      <w:r w:rsidR="00527ABB">
        <w:t>09</w:t>
      </w:r>
      <w:r w:rsidR="00D26B73">
        <w:t>.30:</w:t>
      </w:r>
      <w:r w:rsidR="008720E7">
        <w:t xml:space="preserve"> </w:t>
      </w:r>
      <w:r w:rsidR="008720E7" w:rsidRPr="00B83797">
        <w:rPr>
          <w:b/>
          <w:bCs/>
        </w:rPr>
        <w:t>TEORIA</w:t>
      </w:r>
      <w:r w:rsidR="00D26B73">
        <w:t xml:space="preserve"> Introduzione al corso e inquadramento clinico del distretto</w:t>
      </w:r>
      <w:r w:rsidR="00B83797">
        <w:t xml:space="preserve"> </w:t>
      </w:r>
    </w:p>
    <w:p w14:paraId="26FE9D31" w14:textId="06FE7FF0" w:rsidR="00527ABB" w:rsidRDefault="00AD31B9" w:rsidP="009C18D9">
      <w:pPr>
        <w:jc w:val="both"/>
      </w:pPr>
      <w:r>
        <w:t xml:space="preserve">09.30 – 10.30: </w:t>
      </w:r>
      <w:r w:rsidR="008720E7">
        <w:rPr>
          <w:b/>
          <w:bCs/>
        </w:rPr>
        <w:t>PRATICA</w:t>
      </w:r>
    </w:p>
    <w:p w14:paraId="5A00D158" w14:textId="1696262C" w:rsidR="00D26B73" w:rsidRPr="00B83797" w:rsidRDefault="00D26B73" w:rsidP="009C18D9">
      <w:pPr>
        <w:jc w:val="both"/>
        <w:rPr>
          <w:b/>
          <w:bCs/>
        </w:rPr>
      </w:pPr>
      <w:r>
        <w:t>• Anatomia funzionale e biomeccanica</w:t>
      </w:r>
      <w:r w:rsidR="00B83797">
        <w:t xml:space="preserve"> </w:t>
      </w:r>
    </w:p>
    <w:p w14:paraId="6C6BFF59" w14:textId="77777777" w:rsidR="00D26B73" w:rsidRDefault="00D26B73" w:rsidP="009C18D9">
      <w:pPr>
        <w:jc w:val="both"/>
      </w:pPr>
      <w:r>
        <w:t xml:space="preserve">• Presentazione delle principali patologie: </w:t>
      </w:r>
      <w:proofErr w:type="spellStart"/>
      <w:r>
        <w:t>cervicalgia</w:t>
      </w:r>
      <w:proofErr w:type="spellEnd"/>
      <w:r>
        <w:t xml:space="preserve">, cefalee </w:t>
      </w:r>
      <w:proofErr w:type="spellStart"/>
      <w:r>
        <w:t>cervicogeniche</w:t>
      </w:r>
      <w:proofErr w:type="spellEnd"/>
      <w:r>
        <w:t xml:space="preserve">, disfunzioni </w:t>
      </w:r>
      <w:proofErr w:type="spellStart"/>
      <w:r>
        <w:t>cervico</w:t>
      </w:r>
      <w:proofErr w:type="spellEnd"/>
      <w:r>
        <w:t>-dorsali e toraciche</w:t>
      </w:r>
    </w:p>
    <w:p w14:paraId="062FE622" w14:textId="77777777" w:rsidR="00D26B73" w:rsidRDefault="00D26B73" w:rsidP="009C18D9">
      <w:pPr>
        <w:jc w:val="both"/>
      </w:pPr>
      <w:r>
        <w:t xml:space="preserve">• Relazioni tra rachide cervicale, cingolo scapolare e cerniera </w:t>
      </w:r>
      <w:proofErr w:type="spellStart"/>
      <w:r>
        <w:t>sternoclavicolare</w:t>
      </w:r>
      <w:proofErr w:type="spellEnd"/>
    </w:p>
    <w:p w14:paraId="769C4FEF" w14:textId="77777777" w:rsidR="00D26B73" w:rsidRDefault="00D26B73" w:rsidP="009C18D9">
      <w:pPr>
        <w:jc w:val="both"/>
      </w:pPr>
      <w:r>
        <w:t xml:space="preserve">10.30 – 10.45 Coffee break </w:t>
      </w:r>
    </w:p>
    <w:p w14:paraId="65B37CC2" w14:textId="3A5DDED6" w:rsidR="00D26B73" w:rsidRDefault="00D26B73" w:rsidP="009C18D9">
      <w:pPr>
        <w:jc w:val="both"/>
      </w:pPr>
      <w:r>
        <w:t>10.45 – 11.45</w:t>
      </w:r>
      <w:r w:rsidR="00400604">
        <w:t xml:space="preserve">: </w:t>
      </w:r>
      <w:r>
        <w:t xml:space="preserve"> </w:t>
      </w:r>
      <w:r w:rsidR="00400604">
        <w:rPr>
          <w:b/>
          <w:bCs/>
        </w:rPr>
        <w:t>PRATICA</w:t>
      </w:r>
      <w:r w:rsidR="00400604">
        <w:t xml:space="preserve"> </w:t>
      </w:r>
      <w:r>
        <w:t xml:space="preserve">Esame Obiettivo, primi test e valutazioni di </w:t>
      </w:r>
      <w:r w:rsidR="00A539F4">
        <w:t>mobilità e</w:t>
      </w:r>
      <w:r>
        <w:t xml:space="preserve"> di stabilità </w:t>
      </w:r>
    </w:p>
    <w:p w14:paraId="3580FEA5" w14:textId="7694DF1A" w:rsidR="00A50F1D" w:rsidRDefault="00D26B73" w:rsidP="009C18D9">
      <w:pPr>
        <w:jc w:val="both"/>
      </w:pPr>
      <w:r>
        <w:t>11.45 – 13.</w:t>
      </w:r>
      <w:r w:rsidR="009D7418">
        <w:t>45</w:t>
      </w:r>
      <w:r w:rsidR="00BD4BD2">
        <w:t>:</w:t>
      </w:r>
      <w:r w:rsidR="00232DAB" w:rsidRPr="00232DAB">
        <w:rPr>
          <w:b/>
          <w:bCs/>
        </w:rPr>
        <w:t xml:space="preserve"> </w:t>
      </w:r>
      <w:r w:rsidR="00A539F4">
        <w:rPr>
          <w:b/>
          <w:bCs/>
        </w:rPr>
        <w:t>PRATICA</w:t>
      </w:r>
      <w:r w:rsidR="00A539F4">
        <w:t xml:space="preserve"> Esercitazioni</w:t>
      </w:r>
      <w:r>
        <w:t xml:space="preserve"> pratiche </w:t>
      </w:r>
      <w:proofErr w:type="gramStart"/>
      <w:r>
        <w:t>guidate  a</w:t>
      </w:r>
      <w:proofErr w:type="gramEnd"/>
      <w:r>
        <w:t xml:space="preserve"> coppie. Discussione e casi clinici</w:t>
      </w:r>
    </w:p>
    <w:p w14:paraId="77AEE411" w14:textId="1F08A376" w:rsidR="00D26B73" w:rsidRDefault="00A50F1D" w:rsidP="009C18D9">
      <w:pPr>
        <w:jc w:val="both"/>
      </w:pPr>
      <w:r>
        <w:t>13.</w:t>
      </w:r>
      <w:r w:rsidR="00BD4BD2">
        <w:t>45</w:t>
      </w:r>
      <w:r>
        <w:t xml:space="preserve"> </w:t>
      </w:r>
      <w:r w:rsidR="00C0690A">
        <w:t>–</w:t>
      </w:r>
      <w:r>
        <w:t xml:space="preserve"> 14</w:t>
      </w:r>
      <w:r w:rsidR="00C0690A">
        <w:t>.30: Pausa Pranzo</w:t>
      </w:r>
      <w:r w:rsidR="00D26B73">
        <w:t xml:space="preserve"> </w:t>
      </w:r>
    </w:p>
    <w:p w14:paraId="602B0DF4" w14:textId="31759B82" w:rsidR="00255C3F" w:rsidRPr="00255C3F" w:rsidRDefault="00D26B73" w:rsidP="009C18D9">
      <w:pPr>
        <w:jc w:val="both"/>
        <w:rPr>
          <w:b/>
          <w:bCs/>
        </w:rPr>
      </w:pPr>
      <w:r>
        <w:t>14.30 – 15.30</w:t>
      </w:r>
      <w:r w:rsidR="00255C3F">
        <w:t xml:space="preserve">: </w:t>
      </w:r>
      <w:r w:rsidR="00255C3F">
        <w:rPr>
          <w:b/>
          <w:bCs/>
        </w:rPr>
        <w:t>PRATICA</w:t>
      </w:r>
    </w:p>
    <w:p w14:paraId="0B704EA0" w14:textId="1CA77B1F" w:rsidR="00D26B73" w:rsidRDefault="00D26B73" w:rsidP="009C18D9">
      <w:pPr>
        <w:jc w:val="both"/>
      </w:pPr>
      <w:r>
        <w:t xml:space="preserve">Valutazione fisioterapica del tratto cervicale e </w:t>
      </w:r>
      <w:proofErr w:type="spellStart"/>
      <w:r>
        <w:t>cervico</w:t>
      </w:r>
      <w:proofErr w:type="spellEnd"/>
      <w:r>
        <w:t>-dorsale</w:t>
      </w:r>
    </w:p>
    <w:p w14:paraId="6E84F98F" w14:textId="77777777" w:rsidR="00D26B73" w:rsidRDefault="00D26B73" w:rsidP="009C18D9">
      <w:pPr>
        <w:jc w:val="both"/>
      </w:pPr>
      <w:r>
        <w:t>Test muscolari specifici</w:t>
      </w:r>
    </w:p>
    <w:p w14:paraId="7E66CDF1" w14:textId="18838AB4" w:rsidR="00D26B73" w:rsidRDefault="00D26B73" w:rsidP="009C18D9">
      <w:pPr>
        <w:jc w:val="both"/>
      </w:pPr>
      <w:r>
        <w:t>15.30 – 16.30</w:t>
      </w:r>
      <w:r w:rsidR="00533BF8">
        <w:t xml:space="preserve">: </w:t>
      </w:r>
      <w:r w:rsidR="00533BF8">
        <w:rPr>
          <w:b/>
          <w:bCs/>
        </w:rPr>
        <w:t>PRATICA</w:t>
      </w:r>
      <w:r>
        <w:t xml:space="preserve"> Test articolari e valutazione della mobilità segmentaria e integrata</w:t>
      </w:r>
    </w:p>
    <w:p w14:paraId="48F7A570" w14:textId="77777777" w:rsidR="00D26B73" w:rsidRDefault="00D26B73" w:rsidP="009C18D9">
      <w:pPr>
        <w:jc w:val="both"/>
      </w:pPr>
      <w:proofErr w:type="gramStart"/>
      <w:r>
        <w:t>16.30  -</w:t>
      </w:r>
      <w:proofErr w:type="gramEnd"/>
      <w:r>
        <w:t xml:space="preserve"> 16.45 Coffee break </w:t>
      </w:r>
    </w:p>
    <w:p w14:paraId="5F92A283" w14:textId="5C99666F" w:rsidR="00D26B73" w:rsidRDefault="00D26B73" w:rsidP="009C18D9">
      <w:pPr>
        <w:jc w:val="both"/>
      </w:pPr>
      <w:r>
        <w:t>16.45 – 17.45</w:t>
      </w:r>
      <w:r w:rsidR="00145BC8">
        <w:t xml:space="preserve">: </w:t>
      </w:r>
      <w:r w:rsidR="00145BC8">
        <w:rPr>
          <w:b/>
          <w:bCs/>
        </w:rPr>
        <w:t>PRATOCA</w:t>
      </w:r>
      <w:r>
        <w:t xml:space="preserve"> Test </w:t>
      </w:r>
      <w:proofErr w:type="spellStart"/>
      <w:r>
        <w:t>neurodinamici</w:t>
      </w:r>
      <w:proofErr w:type="spellEnd"/>
      <w:r>
        <w:t xml:space="preserve"> del distretto cervicale</w:t>
      </w:r>
    </w:p>
    <w:p w14:paraId="177159DA" w14:textId="77777777" w:rsidR="00D26B73" w:rsidRDefault="00D26B73" w:rsidP="009C18D9">
      <w:pPr>
        <w:jc w:val="both"/>
      </w:pPr>
      <w:r>
        <w:t xml:space="preserve">Valutazione posturale correlata alle disfunzioni </w:t>
      </w:r>
      <w:proofErr w:type="spellStart"/>
      <w:r>
        <w:t>cervico</w:t>
      </w:r>
      <w:proofErr w:type="spellEnd"/>
      <w:r>
        <w:t>-dorsali</w:t>
      </w:r>
    </w:p>
    <w:p w14:paraId="7290C700" w14:textId="1918D81B" w:rsidR="00D26B73" w:rsidRDefault="00D26B73" w:rsidP="009C18D9">
      <w:pPr>
        <w:jc w:val="both"/>
      </w:pPr>
      <w:r>
        <w:t xml:space="preserve">17.45 – </w:t>
      </w:r>
      <w:r w:rsidR="009B416D">
        <w:t>19</w:t>
      </w:r>
      <w:r>
        <w:t>.</w:t>
      </w:r>
      <w:r w:rsidR="009B416D">
        <w:t>1</w:t>
      </w:r>
      <w:r w:rsidR="00A23C91">
        <w:t>5</w:t>
      </w:r>
      <w:r w:rsidR="00AD5D41">
        <w:t xml:space="preserve">: </w:t>
      </w:r>
      <w:r w:rsidR="00AD5D41">
        <w:rPr>
          <w:b/>
          <w:bCs/>
        </w:rPr>
        <w:t>PRATICA</w:t>
      </w:r>
      <w:r>
        <w:t xml:space="preserve"> Sessione pratica guidata su raccolta dati e interpretazione dei test</w:t>
      </w:r>
    </w:p>
    <w:p w14:paraId="2A6252B7" w14:textId="311B34F7" w:rsidR="00D26B73" w:rsidRDefault="009B416D" w:rsidP="009C18D9">
      <w:pPr>
        <w:jc w:val="both"/>
      </w:pPr>
      <w:r>
        <w:t>19.1</w:t>
      </w:r>
      <w:r w:rsidR="00A23C91">
        <w:t>5 -19.30</w:t>
      </w:r>
      <w:r w:rsidR="00807115">
        <w:t xml:space="preserve">: Firme e chiusura </w:t>
      </w:r>
      <w:r w:rsidR="000941AA">
        <w:t>della sessione</w:t>
      </w:r>
    </w:p>
    <w:p w14:paraId="190BF247" w14:textId="6C5A91E0" w:rsidR="00D26B73" w:rsidRDefault="00D26B73" w:rsidP="009C18D9">
      <w:pPr>
        <w:jc w:val="both"/>
      </w:pPr>
      <w:r>
        <w:t xml:space="preserve">DOMENICA </w:t>
      </w:r>
      <w:r w:rsidR="009E7CCE">
        <w:t>27 settembre 2026</w:t>
      </w:r>
    </w:p>
    <w:p w14:paraId="7A5A3F51" w14:textId="5CE40A55" w:rsidR="00D26B73" w:rsidRDefault="00D26B73" w:rsidP="009C18D9">
      <w:pPr>
        <w:jc w:val="both"/>
      </w:pPr>
      <w:r>
        <w:t>08.</w:t>
      </w:r>
      <w:r w:rsidR="009309C5">
        <w:t>00</w:t>
      </w:r>
      <w:r>
        <w:t xml:space="preserve"> </w:t>
      </w:r>
      <w:r w:rsidR="009309C5">
        <w:t>–</w:t>
      </w:r>
      <w:r>
        <w:t xml:space="preserve"> </w:t>
      </w:r>
      <w:r w:rsidR="009309C5">
        <w:t>8.30</w:t>
      </w:r>
      <w:r>
        <w:t>: Registrazione discenti e accesso</w:t>
      </w:r>
    </w:p>
    <w:p w14:paraId="733C0919" w14:textId="48B50625" w:rsidR="00D26B73" w:rsidRDefault="00F55E59" w:rsidP="009C18D9">
      <w:pPr>
        <w:jc w:val="both"/>
      </w:pPr>
      <w:r>
        <w:lastRenderedPageBreak/>
        <w:t>08.3</w:t>
      </w:r>
      <w:r w:rsidR="00D26B73">
        <w:t>0 – 10.00</w:t>
      </w:r>
      <w:r w:rsidR="00AD5D41">
        <w:t xml:space="preserve">: </w:t>
      </w:r>
      <w:r w:rsidR="00200E03">
        <w:rPr>
          <w:b/>
          <w:bCs/>
        </w:rPr>
        <w:t xml:space="preserve">TEORIA </w:t>
      </w:r>
      <w:r w:rsidR="00D26B73">
        <w:t xml:space="preserve">Trattamento manuale del rachide cervicale e </w:t>
      </w:r>
      <w:proofErr w:type="spellStart"/>
      <w:r w:rsidR="00D26B73">
        <w:t>cervico</w:t>
      </w:r>
      <w:proofErr w:type="spellEnd"/>
      <w:r w:rsidR="00D26B73">
        <w:t>-dorsale</w:t>
      </w:r>
    </w:p>
    <w:p w14:paraId="6135FBE4" w14:textId="61C9A795" w:rsidR="00D26B73" w:rsidRDefault="00D26B73" w:rsidP="009C18D9">
      <w:pPr>
        <w:jc w:val="both"/>
      </w:pPr>
      <w:r>
        <w:t>10.00 – 11.00</w:t>
      </w:r>
      <w:r w:rsidR="00200E03">
        <w:t xml:space="preserve">: </w:t>
      </w:r>
      <w:r w:rsidR="00200E03">
        <w:rPr>
          <w:b/>
          <w:bCs/>
        </w:rPr>
        <w:t xml:space="preserve">PRATICA </w:t>
      </w:r>
      <w:r>
        <w:t xml:space="preserve">sessione pratica: Tecniche </w:t>
      </w:r>
      <w:proofErr w:type="spellStart"/>
      <w:r>
        <w:t>miofasciali</w:t>
      </w:r>
      <w:proofErr w:type="spellEnd"/>
      <w:r>
        <w:t xml:space="preserve"> specifiche per regione cervicale e dorsale alta</w:t>
      </w:r>
    </w:p>
    <w:p w14:paraId="6F0D44C0" w14:textId="77777777" w:rsidR="00D26B73" w:rsidRDefault="00D26B73" w:rsidP="009C18D9">
      <w:pPr>
        <w:jc w:val="both"/>
      </w:pPr>
      <w:r>
        <w:t xml:space="preserve">11.00 - 11.15 Coffee break </w:t>
      </w:r>
    </w:p>
    <w:p w14:paraId="6B135B4E" w14:textId="47C32C45" w:rsidR="00D26B73" w:rsidRDefault="00D26B73" w:rsidP="009C18D9">
      <w:pPr>
        <w:jc w:val="both"/>
      </w:pPr>
      <w:r>
        <w:t>11.15 – 12.</w:t>
      </w:r>
      <w:r w:rsidR="000A4665">
        <w:t>15</w:t>
      </w:r>
      <w:r w:rsidR="00442B6C">
        <w:t xml:space="preserve">: </w:t>
      </w:r>
      <w:r w:rsidR="00442B6C">
        <w:rPr>
          <w:b/>
          <w:bCs/>
        </w:rPr>
        <w:t>PRATICA</w:t>
      </w:r>
      <w:r>
        <w:t xml:space="preserve"> Mobilizzazioni articolari e manipolazioni sicure del tratto cervicale e </w:t>
      </w:r>
      <w:proofErr w:type="spellStart"/>
      <w:r>
        <w:t>cervico</w:t>
      </w:r>
      <w:proofErr w:type="spellEnd"/>
      <w:r>
        <w:t>-dorsale</w:t>
      </w:r>
    </w:p>
    <w:p w14:paraId="60A2AC35" w14:textId="455327D2" w:rsidR="00D26B73" w:rsidRDefault="00D26B73" w:rsidP="009C18D9">
      <w:pPr>
        <w:jc w:val="both"/>
      </w:pPr>
      <w:r>
        <w:t>12.</w:t>
      </w:r>
      <w:r w:rsidR="0023131C">
        <w:t>15</w:t>
      </w:r>
      <w:r>
        <w:t xml:space="preserve"> – 13.</w:t>
      </w:r>
      <w:r w:rsidR="0023131C">
        <w:t>15</w:t>
      </w:r>
      <w:r w:rsidR="00FA01C9">
        <w:t xml:space="preserve">: </w:t>
      </w:r>
      <w:r w:rsidR="00FA01C9">
        <w:rPr>
          <w:b/>
          <w:bCs/>
        </w:rPr>
        <w:t xml:space="preserve">PRATICA </w:t>
      </w:r>
      <w:r>
        <w:t xml:space="preserve">Tecniche di decompressione e lavoro sulla cerniera </w:t>
      </w:r>
      <w:proofErr w:type="spellStart"/>
      <w:r>
        <w:t>sternoclavicolare</w:t>
      </w:r>
      <w:proofErr w:type="spellEnd"/>
    </w:p>
    <w:p w14:paraId="39EE3110" w14:textId="77777777" w:rsidR="00FA01C9" w:rsidRDefault="00D26B73" w:rsidP="009C18D9">
      <w:pPr>
        <w:jc w:val="both"/>
      </w:pPr>
      <w:r>
        <w:t>Applicazioni pratiche con lavoro a coppie</w:t>
      </w:r>
    </w:p>
    <w:p w14:paraId="511A5EDF" w14:textId="569979D1" w:rsidR="00D26B73" w:rsidRDefault="00FA01C9" w:rsidP="009C18D9">
      <w:pPr>
        <w:jc w:val="both"/>
      </w:pPr>
      <w:r>
        <w:t>13.</w:t>
      </w:r>
      <w:r w:rsidR="0023131C">
        <w:t>15</w:t>
      </w:r>
      <w:r>
        <w:t xml:space="preserve"> </w:t>
      </w:r>
      <w:r w:rsidR="00BB5672">
        <w:t>–</w:t>
      </w:r>
      <w:r>
        <w:t xml:space="preserve"> 14</w:t>
      </w:r>
      <w:r w:rsidR="00BB5672">
        <w:t>.</w:t>
      </w:r>
      <w:r w:rsidR="0023131C">
        <w:t>00</w:t>
      </w:r>
      <w:r w:rsidR="00BB5672">
        <w:t>: PAUSA PRANZO</w:t>
      </w:r>
      <w:r w:rsidR="00D26B73">
        <w:t xml:space="preserve">  </w:t>
      </w:r>
    </w:p>
    <w:p w14:paraId="7BB6775C" w14:textId="5D41AFA5" w:rsidR="00D26B73" w:rsidRDefault="00D26B73" w:rsidP="009C18D9">
      <w:pPr>
        <w:jc w:val="both"/>
      </w:pPr>
      <w:r>
        <w:t>14.</w:t>
      </w:r>
      <w:r w:rsidR="0023131C">
        <w:t>0</w:t>
      </w:r>
      <w:r>
        <w:t>0 – 15.30</w:t>
      </w:r>
      <w:r w:rsidR="00BB5672">
        <w:t xml:space="preserve">: </w:t>
      </w:r>
      <w:r w:rsidR="00BB5672">
        <w:rPr>
          <w:b/>
          <w:bCs/>
        </w:rPr>
        <w:t>PRATICA</w:t>
      </w:r>
      <w:r>
        <w:t xml:space="preserve"> Esercizio terapeutico e integrazione finale</w:t>
      </w:r>
    </w:p>
    <w:p w14:paraId="220E0946" w14:textId="77777777" w:rsidR="00D26B73" w:rsidRDefault="00D26B73" w:rsidP="009C18D9">
      <w:pPr>
        <w:jc w:val="both"/>
      </w:pPr>
      <w:r>
        <w:t xml:space="preserve"> Principi di back school applicati al tratto cervicale</w:t>
      </w:r>
    </w:p>
    <w:p w14:paraId="0F8677DB" w14:textId="1113661E" w:rsidR="00D26B73" w:rsidRDefault="00D26B73" w:rsidP="009C18D9">
      <w:pPr>
        <w:jc w:val="both"/>
      </w:pPr>
      <w:r>
        <w:t>15.30 – 16.30</w:t>
      </w:r>
      <w:r w:rsidR="00EF511F">
        <w:t xml:space="preserve">: </w:t>
      </w:r>
      <w:r w:rsidR="00EF511F">
        <w:rPr>
          <w:b/>
          <w:bCs/>
        </w:rPr>
        <w:t xml:space="preserve">PRATICA </w:t>
      </w:r>
      <w:r>
        <w:t>Esercizi isometrici e controllo motorio cervicale</w:t>
      </w:r>
    </w:p>
    <w:p w14:paraId="34B0D397" w14:textId="71AD43CB" w:rsidR="00D26B73" w:rsidRDefault="00291104" w:rsidP="009C18D9">
      <w:pPr>
        <w:jc w:val="both"/>
      </w:pPr>
      <w:r>
        <w:t>16.30 -</w:t>
      </w:r>
      <w:r w:rsidR="00D26B73">
        <w:t xml:space="preserve"> 16.45</w:t>
      </w:r>
      <w:r>
        <w:t>:</w:t>
      </w:r>
      <w:r w:rsidR="00D26B73">
        <w:t xml:space="preserve"> Coffee break </w:t>
      </w:r>
    </w:p>
    <w:p w14:paraId="7EB2292F" w14:textId="2C078C92" w:rsidR="00D26B73" w:rsidRDefault="00D26B73" w:rsidP="009C18D9">
      <w:pPr>
        <w:jc w:val="both"/>
      </w:pPr>
      <w:r>
        <w:t>16.45 – 17</w:t>
      </w:r>
      <w:r w:rsidR="00C30C7F">
        <w:t>45</w:t>
      </w:r>
      <w:r w:rsidR="00C3363F">
        <w:t xml:space="preserve">: </w:t>
      </w:r>
      <w:r w:rsidR="00C3363F">
        <w:rPr>
          <w:b/>
          <w:bCs/>
        </w:rPr>
        <w:t>TEORIA</w:t>
      </w:r>
      <w:r>
        <w:t xml:space="preserve"> Elementi del metodo </w:t>
      </w:r>
      <w:proofErr w:type="spellStart"/>
      <w:r>
        <w:t>Feldenkrais</w:t>
      </w:r>
      <w:proofErr w:type="spellEnd"/>
      <w:r>
        <w:t xml:space="preserve"> e Alexander per organizzazione posturale e diminuzione delle tensioni</w:t>
      </w:r>
    </w:p>
    <w:p w14:paraId="6F603C92" w14:textId="6975A110" w:rsidR="00EB1CBF" w:rsidRDefault="00D26B73" w:rsidP="009C18D9">
      <w:pPr>
        <w:jc w:val="both"/>
      </w:pPr>
      <w:r>
        <w:t>17.</w:t>
      </w:r>
      <w:r w:rsidR="00C30C7F">
        <w:t>45</w:t>
      </w:r>
      <w:r>
        <w:t xml:space="preserve"> – 18.</w:t>
      </w:r>
      <w:r w:rsidR="00C30C7F">
        <w:t>45</w:t>
      </w:r>
      <w:r w:rsidR="00C3363F">
        <w:t xml:space="preserve">: </w:t>
      </w:r>
      <w:r w:rsidR="00C3363F">
        <w:rPr>
          <w:b/>
          <w:bCs/>
        </w:rPr>
        <w:t>TEORIA</w:t>
      </w:r>
      <w:r>
        <w:t xml:space="preserve"> Strategie per la continuità terapeutica e il mantenimento dei risultati</w:t>
      </w:r>
      <w:r w:rsidR="00EB5477">
        <w:t xml:space="preserve">: confronto clinico </w:t>
      </w:r>
      <w:r w:rsidR="00E55A82">
        <w:t>18.</w:t>
      </w:r>
      <w:r w:rsidR="00C30C7F">
        <w:t>45</w:t>
      </w:r>
      <w:r w:rsidR="00E55A82">
        <w:t xml:space="preserve"> </w:t>
      </w:r>
      <w:r w:rsidR="00EB5477">
        <w:t>– 19.00: Chiusura lavori</w:t>
      </w:r>
    </w:p>
    <w:p w14:paraId="31ABE927" w14:textId="05B80F0A" w:rsidR="00D26B73" w:rsidRPr="00AE24B3" w:rsidRDefault="00AF1E5D" w:rsidP="00AE24B3">
      <w:r w:rsidRPr="006D4788">
        <w:rPr>
          <w:highlight w:val="yellow"/>
        </w:rPr>
        <w:t>Secondo Stage</w:t>
      </w:r>
      <w:r w:rsidR="00AE24B3" w:rsidRPr="006D4788">
        <w:rPr>
          <w:highlight w:val="yellow"/>
        </w:rPr>
        <w:t xml:space="preserve">: </w:t>
      </w:r>
      <w:r w:rsidR="00D26B73" w:rsidRPr="006D4788">
        <w:rPr>
          <w:b/>
          <w:bCs/>
          <w:highlight w:val="yellow"/>
        </w:rPr>
        <w:t xml:space="preserve">Rachide Lombo-Sacrale e Cerniera </w:t>
      </w:r>
      <w:proofErr w:type="spellStart"/>
      <w:r w:rsidR="00D26B73" w:rsidRPr="006D4788">
        <w:rPr>
          <w:b/>
          <w:bCs/>
          <w:highlight w:val="yellow"/>
        </w:rPr>
        <w:t>Addomino</w:t>
      </w:r>
      <w:proofErr w:type="spellEnd"/>
      <w:r w:rsidR="00D26B73" w:rsidRPr="006D4788">
        <w:rPr>
          <w:b/>
          <w:bCs/>
          <w:highlight w:val="yellow"/>
        </w:rPr>
        <w:t>-Pelvica</w:t>
      </w:r>
    </w:p>
    <w:p w14:paraId="05EF8BCF" w14:textId="2E27CA1F" w:rsidR="00D26B73" w:rsidRDefault="00D26B73" w:rsidP="002D07E9">
      <w:pPr>
        <w:jc w:val="both"/>
      </w:pPr>
      <w:r>
        <w:t xml:space="preserve">SABATO </w:t>
      </w:r>
      <w:r w:rsidR="00495E59">
        <w:t>17 ottobre 2026</w:t>
      </w:r>
      <w:r>
        <w:t xml:space="preserve"> </w:t>
      </w:r>
    </w:p>
    <w:p w14:paraId="51D331AE" w14:textId="77777777" w:rsidR="00D26B73" w:rsidRDefault="00D26B73" w:rsidP="002D07E9">
      <w:pPr>
        <w:jc w:val="both"/>
      </w:pPr>
      <w:r>
        <w:t>08.30 - 09.00: Registrazione discenti e accesso</w:t>
      </w:r>
    </w:p>
    <w:p w14:paraId="2E25C3DE" w14:textId="74EFCA9C" w:rsidR="00D26B73" w:rsidRDefault="004C2860" w:rsidP="002D07E9">
      <w:pPr>
        <w:jc w:val="both"/>
      </w:pPr>
      <w:r>
        <w:t>0</w:t>
      </w:r>
      <w:r w:rsidR="00D26B73">
        <w:t>9.00 – 10.00</w:t>
      </w:r>
      <w:r>
        <w:t>:</w:t>
      </w:r>
      <w:r w:rsidR="00AF678A">
        <w:t xml:space="preserve"> </w:t>
      </w:r>
      <w:r w:rsidR="00AF678A">
        <w:rPr>
          <w:b/>
          <w:bCs/>
        </w:rPr>
        <w:t>TEORIA</w:t>
      </w:r>
      <w:r w:rsidR="00D26B73">
        <w:t xml:space="preserve"> Introduzione al modulo e inquadramento clinico del tratto lombo-sacrale</w:t>
      </w:r>
    </w:p>
    <w:p w14:paraId="79D7E573" w14:textId="77777777" w:rsidR="00D26B73" w:rsidRDefault="00D26B73" w:rsidP="002D07E9">
      <w:pPr>
        <w:jc w:val="both"/>
      </w:pPr>
      <w:r>
        <w:t xml:space="preserve"> Anatomia funzionale e dinamica della zona lombare e pelvica</w:t>
      </w:r>
    </w:p>
    <w:p w14:paraId="6A8A69C1" w14:textId="672CA723" w:rsidR="00D26B73" w:rsidRDefault="00D26B73" w:rsidP="002D07E9">
      <w:pPr>
        <w:jc w:val="both"/>
      </w:pPr>
      <w:r>
        <w:t>10.00 – 11.00</w:t>
      </w:r>
      <w:r w:rsidR="00477E91">
        <w:t xml:space="preserve">: </w:t>
      </w:r>
      <w:r w:rsidR="002419AA">
        <w:rPr>
          <w:b/>
          <w:bCs/>
        </w:rPr>
        <w:t>TEORIA</w:t>
      </w:r>
      <w:r>
        <w:t xml:space="preserve"> Presentazione delle principali patologie: lombalgia, sciatalgia, disfunzioni sacroiliache</w:t>
      </w:r>
    </w:p>
    <w:p w14:paraId="5B08106A" w14:textId="77777777" w:rsidR="00D26B73" w:rsidRDefault="00D26B73" w:rsidP="002D07E9">
      <w:pPr>
        <w:jc w:val="both"/>
      </w:pPr>
      <w:r>
        <w:t xml:space="preserve">11.00 – 11.15 Coffee break </w:t>
      </w:r>
    </w:p>
    <w:p w14:paraId="5F6AA3A6" w14:textId="06BA48CB" w:rsidR="00D26B73" w:rsidRDefault="00D26B73" w:rsidP="002D07E9">
      <w:pPr>
        <w:jc w:val="both"/>
      </w:pPr>
      <w:r>
        <w:t>11.</w:t>
      </w:r>
      <w:r w:rsidR="002255FE">
        <w:t>15</w:t>
      </w:r>
      <w:r>
        <w:t xml:space="preserve"> - 12.</w:t>
      </w:r>
      <w:r w:rsidR="002255FE">
        <w:t xml:space="preserve">15: </w:t>
      </w:r>
      <w:r w:rsidR="002B586F">
        <w:rPr>
          <w:b/>
          <w:bCs/>
        </w:rPr>
        <w:t>PRATICA</w:t>
      </w:r>
      <w:r>
        <w:t xml:space="preserve"> Rapporto tra rachide lombare, pelvi, cingolo femorale e pattern respiratori</w:t>
      </w:r>
    </w:p>
    <w:p w14:paraId="1914FBC9" w14:textId="7F58698D" w:rsidR="00D26B73" w:rsidRDefault="00D26B73" w:rsidP="002D07E9">
      <w:pPr>
        <w:jc w:val="both"/>
      </w:pPr>
      <w:r>
        <w:t>12.</w:t>
      </w:r>
      <w:r w:rsidR="002B586F">
        <w:t>15</w:t>
      </w:r>
      <w:r>
        <w:t xml:space="preserve"> – 13.</w:t>
      </w:r>
      <w:r w:rsidR="007F6380">
        <w:t>15:</w:t>
      </w:r>
      <w:r w:rsidR="00A379F2">
        <w:t xml:space="preserve"> </w:t>
      </w:r>
      <w:r w:rsidR="00A379F2">
        <w:rPr>
          <w:b/>
          <w:bCs/>
        </w:rPr>
        <w:t>PRATICA</w:t>
      </w:r>
      <w:r>
        <w:t xml:space="preserve"> riabilitazione post chirurgia vertebrale, integrazione professionale </w:t>
      </w:r>
    </w:p>
    <w:p w14:paraId="4BF7F066" w14:textId="3695B156" w:rsidR="00D26B73" w:rsidRDefault="00147215" w:rsidP="002D07E9">
      <w:pPr>
        <w:jc w:val="both"/>
      </w:pPr>
      <w:r>
        <w:t>13.15 – 14.00</w:t>
      </w:r>
      <w:r w:rsidR="007F1B51">
        <w:t>: Pausa Pranzo</w:t>
      </w:r>
    </w:p>
    <w:p w14:paraId="01CE561F" w14:textId="0C2B28B6" w:rsidR="00D26B73" w:rsidRDefault="00D26B73" w:rsidP="002D07E9">
      <w:pPr>
        <w:jc w:val="both"/>
      </w:pPr>
      <w:r>
        <w:t>14.</w:t>
      </w:r>
      <w:r w:rsidR="00A379F2">
        <w:t>00</w:t>
      </w:r>
      <w:r>
        <w:t xml:space="preserve"> – 15.30</w:t>
      </w:r>
      <w:r w:rsidR="00A379F2">
        <w:t xml:space="preserve">: </w:t>
      </w:r>
      <w:r w:rsidR="00313738">
        <w:rPr>
          <w:b/>
          <w:bCs/>
        </w:rPr>
        <w:t>PRATICA</w:t>
      </w:r>
      <w:r>
        <w:t xml:space="preserve"> Valutazione fisioterapica del tratto lombo-sacrale</w:t>
      </w:r>
    </w:p>
    <w:p w14:paraId="63CA874D" w14:textId="7DC9C02D" w:rsidR="00D26B73" w:rsidRDefault="00D26B73" w:rsidP="002D07E9">
      <w:pPr>
        <w:jc w:val="both"/>
      </w:pPr>
      <w:r>
        <w:lastRenderedPageBreak/>
        <w:t>15.30 – 16.30</w:t>
      </w:r>
      <w:r w:rsidR="00A74FE5">
        <w:t xml:space="preserve">: </w:t>
      </w:r>
      <w:r w:rsidR="00A74FE5">
        <w:rPr>
          <w:b/>
          <w:bCs/>
        </w:rPr>
        <w:t>PRATICA</w:t>
      </w:r>
      <w:r>
        <w:t xml:space="preserve"> Test muscolari e stabilizzazione del </w:t>
      </w:r>
      <w:proofErr w:type="gramStart"/>
      <w:r>
        <w:t>core  Test</w:t>
      </w:r>
      <w:proofErr w:type="gramEnd"/>
      <w:r>
        <w:t xml:space="preserve"> articolari lombo-sacrali e sacroiliaci</w:t>
      </w:r>
    </w:p>
    <w:p w14:paraId="6BB57CF9" w14:textId="77777777" w:rsidR="00D26B73" w:rsidRDefault="00D26B73" w:rsidP="002D07E9">
      <w:pPr>
        <w:jc w:val="both"/>
      </w:pPr>
      <w:r>
        <w:t xml:space="preserve">16.30 – 16.45 Coffee break </w:t>
      </w:r>
    </w:p>
    <w:p w14:paraId="2C8851CC" w14:textId="607D7696" w:rsidR="00D26B73" w:rsidRDefault="00D26B73" w:rsidP="002D07E9">
      <w:pPr>
        <w:jc w:val="both"/>
      </w:pPr>
      <w:r>
        <w:t>16.45 – 17.</w:t>
      </w:r>
      <w:r w:rsidR="006A4785">
        <w:t xml:space="preserve">45: </w:t>
      </w:r>
      <w:r w:rsidR="006A4785">
        <w:rPr>
          <w:b/>
          <w:bCs/>
        </w:rPr>
        <w:t>PRATICA</w:t>
      </w:r>
      <w:r>
        <w:t xml:space="preserve"> Test </w:t>
      </w:r>
      <w:proofErr w:type="spellStart"/>
      <w:r>
        <w:t>neurodinamici</w:t>
      </w:r>
      <w:proofErr w:type="spellEnd"/>
      <w:r>
        <w:t xml:space="preserve"> degli arti inferiori</w:t>
      </w:r>
    </w:p>
    <w:p w14:paraId="04B6C3D3" w14:textId="0E6F67E6" w:rsidR="00D26B73" w:rsidRDefault="00D26B73" w:rsidP="002D07E9">
      <w:pPr>
        <w:jc w:val="both"/>
      </w:pPr>
      <w:r>
        <w:t>17.</w:t>
      </w:r>
      <w:r w:rsidR="003C0E9A">
        <w:t>45</w:t>
      </w:r>
      <w:r>
        <w:t xml:space="preserve"> – 1</w:t>
      </w:r>
      <w:r w:rsidR="00A01F52">
        <w:t>9.15</w:t>
      </w:r>
      <w:r w:rsidR="00337978">
        <w:t xml:space="preserve">: </w:t>
      </w:r>
      <w:r w:rsidR="00337978">
        <w:rPr>
          <w:b/>
          <w:bCs/>
        </w:rPr>
        <w:t>PRATICA</w:t>
      </w:r>
      <w:r>
        <w:t xml:space="preserve"> Valutazione posturale integrata</w:t>
      </w:r>
    </w:p>
    <w:p w14:paraId="7283186B" w14:textId="0EEF3777" w:rsidR="00D26B73" w:rsidRDefault="00D26B73" w:rsidP="002D07E9">
      <w:pPr>
        <w:jc w:val="both"/>
      </w:pPr>
      <w:r>
        <w:t>Sessione pratica su ragionamento clinico e interpretazione dei test</w:t>
      </w:r>
      <w:r w:rsidR="00A205D1">
        <w:t xml:space="preserve">: valutazione dei discenti </w:t>
      </w:r>
      <w:r w:rsidR="00231F34">
        <w:t>i</w:t>
      </w:r>
      <w:r w:rsidR="00A205D1">
        <w:t>n itinere</w:t>
      </w:r>
    </w:p>
    <w:p w14:paraId="68B6A6D8" w14:textId="576E01B6" w:rsidR="00337978" w:rsidRDefault="00CC2408" w:rsidP="002D07E9">
      <w:pPr>
        <w:jc w:val="both"/>
      </w:pPr>
      <w:r>
        <w:t xml:space="preserve">19.15 – 19.30: </w:t>
      </w:r>
      <w:r w:rsidR="00CF7648">
        <w:t>Firme e termine sessione</w:t>
      </w:r>
    </w:p>
    <w:p w14:paraId="1D9AD3E7" w14:textId="75D33D05" w:rsidR="00D26B73" w:rsidRDefault="00D26B73" w:rsidP="002D07E9">
      <w:pPr>
        <w:jc w:val="both"/>
      </w:pPr>
      <w:r>
        <w:t xml:space="preserve">DOMENICA </w:t>
      </w:r>
      <w:r w:rsidR="00231F34">
        <w:t>18 ottobre 2026</w:t>
      </w:r>
      <w:r>
        <w:t xml:space="preserve"> </w:t>
      </w:r>
    </w:p>
    <w:p w14:paraId="57BFF83E" w14:textId="5906C475" w:rsidR="00D26B73" w:rsidRDefault="00D26B73" w:rsidP="002D07E9">
      <w:pPr>
        <w:jc w:val="both"/>
      </w:pPr>
      <w:r>
        <w:t>08.</w:t>
      </w:r>
      <w:r w:rsidR="00CF7648">
        <w:t>00</w:t>
      </w:r>
      <w:r>
        <w:t xml:space="preserve"> </w:t>
      </w:r>
      <w:r w:rsidR="007C75E1">
        <w:t>–</w:t>
      </w:r>
      <w:r>
        <w:t xml:space="preserve"> </w:t>
      </w:r>
      <w:r w:rsidR="007C75E1">
        <w:t>08.30</w:t>
      </w:r>
      <w:r>
        <w:t>: Registrazione discenti e accesso</w:t>
      </w:r>
    </w:p>
    <w:p w14:paraId="7AA34C9E" w14:textId="5160CFCB" w:rsidR="00D26B73" w:rsidRDefault="002F1ABF" w:rsidP="002D07E9">
      <w:pPr>
        <w:jc w:val="both"/>
      </w:pPr>
      <w:r>
        <w:t>08.3</w:t>
      </w:r>
      <w:r w:rsidR="00D26B73">
        <w:t>0 – 10.30</w:t>
      </w:r>
      <w:r>
        <w:t>:</w:t>
      </w:r>
      <w:r w:rsidR="0052559A">
        <w:t xml:space="preserve"> </w:t>
      </w:r>
      <w:r w:rsidR="0052559A">
        <w:rPr>
          <w:b/>
          <w:bCs/>
        </w:rPr>
        <w:t xml:space="preserve">PRATICA </w:t>
      </w:r>
      <w:r w:rsidR="00D26B73">
        <w:t xml:space="preserve">Trattamento manuale del rachide lombare e della cerniera </w:t>
      </w:r>
      <w:proofErr w:type="spellStart"/>
      <w:r w:rsidR="00D26B73">
        <w:t>addomino</w:t>
      </w:r>
      <w:proofErr w:type="spellEnd"/>
      <w:r w:rsidR="00D26B73">
        <w:t>-pelvica</w:t>
      </w:r>
    </w:p>
    <w:p w14:paraId="65BF5164" w14:textId="0A1070F2" w:rsidR="00D26B73" w:rsidRDefault="00D26B73" w:rsidP="002D07E9">
      <w:pPr>
        <w:jc w:val="both"/>
      </w:pPr>
      <w:r>
        <w:t xml:space="preserve">Tecniche </w:t>
      </w:r>
      <w:proofErr w:type="spellStart"/>
      <w:r>
        <w:t>miofasciali</w:t>
      </w:r>
      <w:proofErr w:type="spellEnd"/>
      <w:r>
        <w:t xml:space="preserve"> su colonna lombare, pelvi e parete addominale</w:t>
      </w:r>
    </w:p>
    <w:p w14:paraId="77A25D3D" w14:textId="77777777" w:rsidR="00D26B73" w:rsidRDefault="00D26B73" w:rsidP="002D07E9">
      <w:pPr>
        <w:jc w:val="both"/>
      </w:pPr>
      <w:r>
        <w:t xml:space="preserve">10.30 – 10.45 Coffee break </w:t>
      </w:r>
    </w:p>
    <w:p w14:paraId="2ADFED4A" w14:textId="11A441A7" w:rsidR="00D26B73" w:rsidRDefault="00D26B73" w:rsidP="002D07E9">
      <w:pPr>
        <w:jc w:val="both"/>
      </w:pPr>
      <w:r>
        <w:t>10.45 – 11.45</w:t>
      </w:r>
      <w:r w:rsidR="005E2D11">
        <w:t xml:space="preserve">: </w:t>
      </w:r>
      <w:r w:rsidR="004B0C34">
        <w:rPr>
          <w:b/>
          <w:bCs/>
        </w:rPr>
        <w:t>PRATICA</w:t>
      </w:r>
      <w:r>
        <w:t xml:space="preserve"> Mobilizzazioni e manipolazioni lombo-sacrali</w:t>
      </w:r>
    </w:p>
    <w:p w14:paraId="6B9EFA96" w14:textId="771EE3F6" w:rsidR="00D26B73" w:rsidRDefault="00D26B73" w:rsidP="002D07E9">
      <w:pPr>
        <w:jc w:val="both"/>
      </w:pPr>
      <w:r>
        <w:t>11.45 – 12.</w:t>
      </w:r>
      <w:r w:rsidR="009B3699">
        <w:t xml:space="preserve">45: </w:t>
      </w:r>
      <w:r w:rsidR="009B3699">
        <w:rPr>
          <w:b/>
          <w:bCs/>
        </w:rPr>
        <w:t>PRATICA</w:t>
      </w:r>
      <w:r>
        <w:t xml:space="preserve"> Tecniche di decompressione lombare</w:t>
      </w:r>
    </w:p>
    <w:p w14:paraId="4D002A01" w14:textId="292505AD" w:rsidR="00D26B73" w:rsidRDefault="00D26B73" w:rsidP="002D07E9">
      <w:pPr>
        <w:jc w:val="both"/>
      </w:pPr>
      <w:r>
        <w:t>12.</w:t>
      </w:r>
      <w:r w:rsidR="00554827">
        <w:t>45</w:t>
      </w:r>
      <w:r>
        <w:t xml:space="preserve"> – 13.</w:t>
      </w:r>
      <w:r w:rsidR="00554827">
        <w:t>45</w:t>
      </w:r>
      <w:r w:rsidR="00DC131A">
        <w:t xml:space="preserve">: </w:t>
      </w:r>
      <w:r w:rsidR="00DC131A">
        <w:rPr>
          <w:b/>
          <w:bCs/>
        </w:rPr>
        <w:t>PRATICA</w:t>
      </w:r>
      <w:r>
        <w:t xml:space="preserve"> Pratiche guidate su casi simulati</w:t>
      </w:r>
    </w:p>
    <w:p w14:paraId="4524AB41" w14:textId="52B7CED1" w:rsidR="00D26B73" w:rsidRDefault="00DC131A" w:rsidP="002D07E9">
      <w:pPr>
        <w:jc w:val="both"/>
      </w:pPr>
      <w:r>
        <w:t xml:space="preserve">13.45 </w:t>
      </w:r>
      <w:r w:rsidR="00272172">
        <w:t>–</w:t>
      </w:r>
      <w:r>
        <w:t xml:space="preserve"> </w:t>
      </w:r>
      <w:r w:rsidR="00272172">
        <w:t>14.30 Pausa pranzo</w:t>
      </w:r>
      <w:r w:rsidR="00D26B73">
        <w:t xml:space="preserve"> </w:t>
      </w:r>
    </w:p>
    <w:p w14:paraId="2ACABD33" w14:textId="6D965AA5" w:rsidR="00D26B73" w:rsidRDefault="00D26B73" w:rsidP="002D07E9">
      <w:pPr>
        <w:jc w:val="both"/>
      </w:pPr>
      <w:r>
        <w:t>14.30 – 15.30</w:t>
      </w:r>
      <w:r w:rsidR="00470DA4">
        <w:t xml:space="preserve">: </w:t>
      </w:r>
      <w:r w:rsidR="00470DA4" w:rsidRPr="00470DA4">
        <w:rPr>
          <w:b/>
          <w:bCs/>
        </w:rPr>
        <w:t>PRATICA</w:t>
      </w:r>
      <w:r>
        <w:t xml:space="preserve"> </w:t>
      </w:r>
      <w:r w:rsidR="00470DA4">
        <w:t>Esercizio terapeutico</w:t>
      </w:r>
      <w:r>
        <w:t xml:space="preserve"> e integrazione finale</w:t>
      </w:r>
    </w:p>
    <w:p w14:paraId="3EC9062C" w14:textId="77777777" w:rsidR="00D26B73" w:rsidRDefault="00D26B73" w:rsidP="002D07E9">
      <w:pPr>
        <w:jc w:val="both"/>
      </w:pPr>
      <w:r>
        <w:t xml:space="preserve"> Back school per il tratto lombare</w:t>
      </w:r>
    </w:p>
    <w:p w14:paraId="40FEAC1D" w14:textId="77777777" w:rsidR="00D26B73" w:rsidRDefault="00D26B73" w:rsidP="002D07E9">
      <w:pPr>
        <w:jc w:val="both"/>
      </w:pPr>
      <w:r>
        <w:t>15.30 – 16.30 strategie di controllo motorio del core e stabilizzazione segmentaria</w:t>
      </w:r>
    </w:p>
    <w:p w14:paraId="051D9E1E" w14:textId="77777777" w:rsidR="00D26B73" w:rsidRDefault="00D26B73" w:rsidP="002D07E9">
      <w:pPr>
        <w:jc w:val="both"/>
      </w:pPr>
      <w:r>
        <w:t xml:space="preserve">16.30 – 16.45 Coffee break </w:t>
      </w:r>
    </w:p>
    <w:p w14:paraId="5C47A69C" w14:textId="5C9E0FC0" w:rsidR="00D26B73" w:rsidRDefault="00D26B73" w:rsidP="002D07E9">
      <w:pPr>
        <w:jc w:val="both"/>
      </w:pPr>
      <w:r>
        <w:t>16.45 – 17.</w:t>
      </w:r>
      <w:r w:rsidR="0033747E">
        <w:t xml:space="preserve">45: </w:t>
      </w:r>
      <w:r w:rsidR="002E0551">
        <w:rPr>
          <w:b/>
          <w:bCs/>
        </w:rPr>
        <w:t>TEORIA</w:t>
      </w:r>
      <w:r>
        <w:t xml:space="preserve"> Metodo </w:t>
      </w:r>
      <w:proofErr w:type="spellStart"/>
      <w:r>
        <w:t>Feldenkrais</w:t>
      </w:r>
      <w:proofErr w:type="spellEnd"/>
      <w:r>
        <w:t xml:space="preserve"> e Alexander per l'organizzazione del bacino</w:t>
      </w:r>
    </w:p>
    <w:p w14:paraId="43CF93FA" w14:textId="77777777" w:rsidR="00D26B73" w:rsidRDefault="00D26B73" w:rsidP="002D07E9">
      <w:pPr>
        <w:jc w:val="both"/>
      </w:pPr>
      <w:r>
        <w:t>Integrazione finale: costruire un percorso riabilitativo completo</w:t>
      </w:r>
    </w:p>
    <w:p w14:paraId="4F8BE4BC" w14:textId="668B28CC" w:rsidR="00824FE0" w:rsidRDefault="00D26B73" w:rsidP="002D07E9">
      <w:pPr>
        <w:jc w:val="both"/>
      </w:pPr>
      <w:r>
        <w:t>17.</w:t>
      </w:r>
      <w:r w:rsidR="000C451D">
        <w:t>45</w:t>
      </w:r>
      <w:r>
        <w:t xml:space="preserve"> – 18.</w:t>
      </w:r>
      <w:r w:rsidR="000C451D">
        <w:t xml:space="preserve">45: </w:t>
      </w:r>
      <w:r w:rsidR="000C451D">
        <w:rPr>
          <w:b/>
          <w:bCs/>
        </w:rPr>
        <w:t>PRATICA</w:t>
      </w:r>
      <w:r>
        <w:t xml:space="preserve"> discussione conclusiva</w:t>
      </w:r>
      <w:r w:rsidR="00A373E7">
        <w:t xml:space="preserve"> e valutazione</w:t>
      </w:r>
      <w:r w:rsidR="006F2DC1">
        <w:t xml:space="preserve"> pratica dei discenti</w:t>
      </w:r>
      <w:r w:rsidR="008D3EE6">
        <w:t xml:space="preserve"> in itinere</w:t>
      </w:r>
      <w:r>
        <w:t xml:space="preserve">. </w:t>
      </w:r>
    </w:p>
    <w:p w14:paraId="3FE4A127" w14:textId="7E79B3A7" w:rsidR="00C51838" w:rsidRDefault="00C51838" w:rsidP="002D07E9">
      <w:pPr>
        <w:jc w:val="both"/>
      </w:pPr>
      <w:r>
        <w:t>18.45 – 19.00</w:t>
      </w:r>
      <w:r w:rsidR="00D92F1A">
        <w:t>: Firme uscita</w:t>
      </w:r>
    </w:p>
    <w:sectPr w:rsidR="00C518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E0"/>
    <w:rsid w:val="000353F4"/>
    <w:rsid w:val="000941AA"/>
    <w:rsid w:val="00094846"/>
    <w:rsid w:val="000A4665"/>
    <w:rsid w:val="000C451D"/>
    <w:rsid w:val="000F1427"/>
    <w:rsid w:val="00145BC8"/>
    <w:rsid w:val="00147215"/>
    <w:rsid w:val="001C31D7"/>
    <w:rsid w:val="001C7805"/>
    <w:rsid w:val="001F07C0"/>
    <w:rsid w:val="00200E03"/>
    <w:rsid w:val="002255FE"/>
    <w:rsid w:val="0023131C"/>
    <w:rsid w:val="00231F34"/>
    <w:rsid w:val="00232DAB"/>
    <w:rsid w:val="002419AA"/>
    <w:rsid w:val="00255C3F"/>
    <w:rsid w:val="00272172"/>
    <w:rsid w:val="00275C62"/>
    <w:rsid w:val="00291104"/>
    <w:rsid w:val="002B586F"/>
    <w:rsid w:val="002C3644"/>
    <w:rsid w:val="002D07E9"/>
    <w:rsid w:val="002E0551"/>
    <w:rsid w:val="002F1ABF"/>
    <w:rsid w:val="00313738"/>
    <w:rsid w:val="0033747E"/>
    <w:rsid w:val="00337978"/>
    <w:rsid w:val="00366D04"/>
    <w:rsid w:val="003A1D07"/>
    <w:rsid w:val="003C0E9A"/>
    <w:rsid w:val="003F5E30"/>
    <w:rsid w:val="003F7734"/>
    <w:rsid w:val="00400604"/>
    <w:rsid w:val="00442B6C"/>
    <w:rsid w:val="00464197"/>
    <w:rsid w:val="00470DA4"/>
    <w:rsid w:val="00477E91"/>
    <w:rsid w:val="00495E59"/>
    <w:rsid w:val="004B0C34"/>
    <w:rsid w:val="004C2860"/>
    <w:rsid w:val="004D7B0C"/>
    <w:rsid w:val="0052559A"/>
    <w:rsid w:val="00527ABB"/>
    <w:rsid w:val="00533BF8"/>
    <w:rsid w:val="00554827"/>
    <w:rsid w:val="005A1D99"/>
    <w:rsid w:val="005E2D11"/>
    <w:rsid w:val="006A4785"/>
    <w:rsid w:val="006D4788"/>
    <w:rsid w:val="006F2DC1"/>
    <w:rsid w:val="007C75E1"/>
    <w:rsid w:val="007D2523"/>
    <w:rsid w:val="007E0DBD"/>
    <w:rsid w:val="007F1B51"/>
    <w:rsid w:val="007F6380"/>
    <w:rsid w:val="00807115"/>
    <w:rsid w:val="00824FE0"/>
    <w:rsid w:val="0082554B"/>
    <w:rsid w:val="008720E7"/>
    <w:rsid w:val="00885732"/>
    <w:rsid w:val="008D3EE6"/>
    <w:rsid w:val="00903F74"/>
    <w:rsid w:val="009309C5"/>
    <w:rsid w:val="009B3699"/>
    <w:rsid w:val="009B416D"/>
    <w:rsid w:val="009C18D9"/>
    <w:rsid w:val="009D7418"/>
    <w:rsid w:val="009E7CCE"/>
    <w:rsid w:val="00A01F52"/>
    <w:rsid w:val="00A03910"/>
    <w:rsid w:val="00A205D1"/>
    <w:rsid w:val="00A23C91"/>
    <w:rsid w:val="00A373E7"/>
    <w:rsid w:val="00A379F2"/>
    <w:rsid w:val="00A50F1D"/>
    <w:rsid w:val="00A539F4"/>
    <w:rsid w:val="00A747B5"/>
    <w:rsid w:val="00A74FE5"/>
    <w:rsid w:val="00AD31B9"/>
    <w:rsid w:val="00AD5D41"/>
    <w:rsid w:val="00AE0865"/>
    <w:rsid w:val="00AE24B3"/>
    <w:rsid w:val="00AF1E5D"/>
    <w:rsid w:val="00AF678A"/>
    <w:rsid w:val="00B27105"/>
    <w:rsid w:val="00B83797"/>
    <w:rsid w:val="00BB5672"/>
    <w:rsid w:val="00BD4BD2"/>
    <w:rsid w:val="00C0690A"/>
    <w:rsid w:val="00C30C7F"/>
    <w:rsid w:val="00C3363F"/>
    <w:rsid w:val="00C51838"/>
    <w:rsid w:val="00C9273F"/>
    <w:rsid w:val="00CA4B1B"/>
    <w:rsid w:val="00CB4DE6"/>
    <w:rsid w:val="00CC2408"/>
    <w:rsid w:val="00CD69EB"/>
    <w:rsid w:val="00CF7648"/>
    <w:rsid w:val="00D179BA"/>
    <w:rsid w:val="00D26B73"/>
    <w:rsid w:val="00D5328A"/>
    <w:rsid w:val="00D92F1A"/>
    <w:rsid w:val="00DC131A"/>
    <w:rsid w:val="00E55A82"/>
    <w:rsid w:val="00EB1CBF"/>
    <w:rsid w:val="00EB5477"/>
    <w:rsid w:val="00EF511F"/>
    <w:rsid w:val="00F07ADF"/>
    <w:rsid w:val="00F30FEC"/>
    <w:rsid w:val="00F55E59"/>
    <w:rsid w:val="00F66589"/>
    <w:rsid w:val="00FA01C9"/>
    <w:rsid w:val="00FE1492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19A36"/>
  <w15:chartTrackingRefBased/>
  <w15:docId w15:val="{9482D4E1-6708-084B-9623-5293B89F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24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24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24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24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24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24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24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24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24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24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24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24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24FE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24FE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24FE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24FE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24FE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24FE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24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24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24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24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24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24FE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24FE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24FE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24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24FE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24FE0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1C7805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Cancelliere</dc:creator>
  <cp:keywords/>
  <dc:description/>
  <cp:lastModifiedBy>Gaetano Aquilino</cp:lastModifiedBy>
  <cp:revision>2</cp:revision>
  <dcterms:created xsi:type="dcterms:W3CDTF">2026-03-18T07:23:00Z</dcterms:created>
  <dcterms:modified xsi:type="dcterms:W3CDTF">2026-03-18T07:23:00Z</dcterms:modified>
</cp:coreProperties>
</file>